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909E" w14:textId="7F7F2B00" w:rsidR="00D804EF" w:rsidRDefault="008A300C" w:rsidP="00095C24">
      <w:pPr>
        <w:rPr>
          <w:rFonts w:cstheme="minorHAnsi"/>
          <w:b/>
          <w:bCs/>
        </w:rPr>
      </w:pPr>
      <w:r w:rsidRPr="008A300C">
        <w:rPr>
          <w:rFonts w:cstheme="minorHAnsi"/>
          <w:b/>
          <w:bCs/>
        </w:rPr>
        <w:t xml:space="preserve">Reception for </w:t>
      </w:r>
      <w:r w:rsidR="00D804EF" w:rsidRPr="008A300C">
        <w:rPr>
          <w:rFonts w:cstheme="minorHAnsi"/>
          <w:b/>
          <w:bCs/>
        </w:rPr>
        <w:t>Distinguished Science Award honoree</w:t>
      </w:r>
      <w:r w:rsidRPr="008A300C">
        <w:rPr>
          <w:rFonts w:cstheme="minorHAnsi"/>
          <w:b/>
          <w:bCs/>
        </w:rPr>
        <w:t xml:space="preserve"> Ming-Hui Chen</w:t>
      </w:r>
    </w:p>
    <w:p w14:paraId="2C47AADA" w14:textId="52B4EC75" w:rsidR="008A300C" w:rsidRPr="008A300C" w:rsidRDefault="008A300C" w:rsidP="00095C24">
      <w:pPr>
        <w:rPr>
          <w:rFonts w:cstheme="minorHAnsi"/>
          <w:b/>
          <w:bCs/>
        </w:rPr>
      </w:pPr>
      <w:r>
        <w:rPr>
          <w:rFonts w:cstheme="minorHAnsi"/>
          <w:b/>
          <w:bCs/>
        </w:rPr>
        <w:t>Friday, April 14, 2023</w:t>
      </w:r>
      <w:r>
        <w:rPr>
          <w:rFonts w:cstheme="minorHAnsi"/>
          <w:b/>
          <w:bCs/>
        </w:rPr>
        <w:br/>
        <w:t>2:00 – 3:00 PM</w:t>
      </w:r>
      <w:r>
        <w:rPr>
          <w:rFonts w:cstheme="minorHAnsi"/>
          <w:b/>
          <w:bCs/>
        </w:rPr>
        <w:br/>
        <w:t>MATH 219</w:t>
      </w:r>
    </w:p>
    <w:p w14:paraId="2F539C7B" w14:textId="1DF703B2" w:rsidR="00D804EF" w:rsidRPr="00D804EF" w:rsidRDefault="00095C24" w:rsidP="00095C24">
      <w:pPr>
        <w:rPr>
          <w:rFonts w:cstheme="minorHAnsi"/>
          <w:color w:val="333333"/>
          <w:shd w:val="clear" w:color="auto" w:fill="FFFFFF"/>
        </w:rPr>
      </w:pPr>
      <w:r w:rsidRPr="00D804EF">
        <w:rPr>
          <w:rFonts w:cstheme="minorHAnsi"/>
        </w:rPr>
        <w:t xml:space="preserve">Dr. Ming-Hui Chen </w:t>
      </w:r>
      <w:r w:rsidR="00D804EF" w:rsidRPr="00D804EF">
        <w:rPr>
          <w:rFonts w:cstheme="minorHAnsi"/>
          <w:color w:val="333333"/>
          <w:shd w:val="clear" w:color="auto" w:fill="FFFFFF"/>
        </w:rPr>
        <w:t>earned both his Masters (1991) and PhD (1993) in statistics from Purdue. He is returning to campus on April 14 to accept a 2023 Distinguished Science Award from the College of Science. </w:t>
      </w:r>
    </w:p>
    <w:p w14:paraId="439954A5" w14:textId="75528094" w:rsidR="00D804EF" w:rsidRPr="00D804EF" w:rsidRDefault="00D804EF" w:rsidP="00095C24">
      <w:pPr>
        <w:rPr>
          <w:rFonts w:cstheme="minorHAnsi"/>
          <w:color w:val="333333"/>
          <w:shd w:val="clear" w:color="auto" w:fill="FFFFFF"/>
        </w:rPr>
      </w:pPr>
      <w:r w:rsidRPr="00D804EF">
        <w:rPr>
          <w:rFonts w:cstheme="minorHAnsi"/>
          <w:color w:val="333333"/>
          <w:shd w:val="clear" w:color="auto" w:fill="FFFFFF"/>
        </w:rPr>
        <w:t>The Department of Statistics is hosting a</w:t>
      </w:r>
      <w:r w:rsidR="008A300C">
        <w:rPr>
          <w:rFonts w:cstheme="minorHAnsi"/>
          <w:color w:val="333333"/>
          <w:shd w:val="clear" w:color="auto" w:fill="FFFFFF"/>
        </w:rPr>
        <w:t>n informal r</w:t>
      </w:r>
      <w:r w:rsidRPr="00D804EF">
        <w:rPr>
          <w:rFonts w:cstheme="minorHAnsi"/>
          <w:color w:val="333333"/>
          <w:shd w:val="clear" w:color="auto" w:fill="FFFFFF"/>
        </w:rPr>
        <w:t>eception for Ming-Hui on Friday, April 14 from 2:00 – 3:00 pm in MATH 219. Members of the department and academic community are invited to stop by during that time to</w:t>
      </w:r>
      <w:r w:rsidR="008A300C">
        <w:rPr>
          <w:rFonts w:cstheme="minorHAnsi"/>
          <w:color w:val="333333"/>
          <w:shd w:val="clear" w:color="auto" w:fill="FFFFFF"/>
        </w:rPr>
        <w:t xml:space="preserve"> greet and </w:t>
      </w:r>
      <w:r w:rsidRPr="00D804EF">
        <w:rPr>
          <w:rFonts w:cstheme="minorHAnsi"/>
          <w:color w:val="333333"/>
          <w:shd w:val="clear" w:color="auto" w:fill="FFFFFF"/>
        </w:rPr>
        <w:t>offer congratulations to our honored colleague.</w:t>
      </w:r>
    </w:p>
    <w:p w14:paraId="7C56EFC8" w14:textId="77777777" w:rsidR="00D804EF" w:rsidRDefault="00D804EF" w:rsidP="00095C24"/>
    <w:p w14:paraId="37D6C235" w14:textId="77777777" w:rsidR="008A300C" w:rsidRDefault="008A300C" w:rsidP="00095C24">
      <w:r>
        <w:t>Bio:</w:t>
      </w:r>
    </w:p>
    <w:p w14:paraId="03162371" w14:textId="77777777" w:rsidR="008A300C" w:rsidRDefault="008A300C" w:rsidP="00095C24">
      <w:r>
        <w:t xml:space="preserve">Dr. Ming-Hui Chen </w:t>
      </w:r>
      <w:r w:rsidR="00095C24">
        <w:t xml:space="preserve">is currently Board of Trustees Distinguished Professor and Head of the Department of Statistics at the University of Connecticut (UConn). </w:t>
      </w:r>
    </w:p>
    <w:p w14:paraId="3CB91B40" w14:textId="77777777" w:rsidR="008A300C" w:rsidRDefault="00095C24" w:rsidP="00095C24">
      <w:r>
        <w:t xml:space="preserve">He was elected to Fellow of International Society for Bayesian Analysis in 2016, Fellow of the Institute of Mathematical Statistics in 2007, Fellow of American Statistical Association in 2005. He received the University of Connecticut AAUP Research Excellence Award in 2013, the UConn College of Liberal Arts and Sciences (CLAS) Excellence in Research Award in the Physical Sciences Division in 2013, the University of Connecticut Alumni Association's University Award for Faculty Excellence in Research and Creativity (Sciences) in 2014, and ICSA Distinguished Achievement Award in 2020. </w:t>
      </w:r>
    </w:p>
    <w:p w14:paraId="438139A9" w14:textId="77777777" w:rsidR="008A300C" w:rsidRDefault="00095C24" w:rsidP="00095C24">
      <w:r>
        <w:t xml:space="preserve">He has published over 449 statistics and biostatistics methodological and medical research papers in mainstream statistics, biostatistics, and medical journals. He has also published five books including two advanced graduate-level books on Bayesian survival analysis and Monte Carlo methods in Bayesian computation. He has supervised or been supervising 41 PhD students. </w:t>
      </w:r>
    </w:p>
    <w:p w14:paraId="1C30A438" w14:textId="7C5C63D3" w:rsidR="00095C24" w:rsidRDefault="008A300C" w:rsidP="00095C24">
      <w:r>
        <w:t xml:space="preserve">Dr. Chen has </w:t>
      </w:r>
      <w:r w:rsidR="00095C24">
        <w:t>served as Executive Director of ICSA (2017-2010), President of ICSA (2013), Chair of Eastern Asia Chapter of ISBA (2018-2019), President of New England Statistical Society (2018-2020), Representative from Districts 1-3, ASA Caucus of Academic Representatives (2018-2021), and the 2022 JSM Program Chair. Currently, he is Co Editor-in-Chief of Statistics and Its Interface, inaugurated Co Editor-in-Chief of New England Journal of Statistics in Data Science, and an Associate Editor for several other statistical journals.</w:t>
      </w:r>
    </w:p>
    <w:p w14:paraId="26A9E30E" w14:textId="0C9A48B8" w:rsidR="00A47A2B" w:rsidRDefault="00A47A2B" w:rsidP="00095C24">
      <w:pPr>
        <w:spacing w:after="0" w:line="240" w:lineRule="auto"/>
      </w:pPr>
    </w:p>
    <w:p w14:paraId="4B200ACE" w14:textId="77777777" w:rsidR="00A47A2B" w:rsidRDefault="00A47A2B" w:rsidP="00095C24">
      <w:pPr>
        <w:spacing w:after="0" w:line="240" w:lineRule="auto"/>
      </w:pPr>
    </w:p>
    <w:sectPr w:rsidR="00A4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36BA3"/>
    <w:multiLevelType w:val="multilevel"/>
    <w:tmpl w:val="10F2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4762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24"/>
    <w:rsid w:val="00095C24"/>
    <w:rsid w:val="008A300C"/>
    <w:rsid w:val="00A47A2B"/>
    <w:rsid w:val="00A80068"/>
    <w:rsid w:val="00D804EF"/>
    <w:rsid w:val="00E5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9AE7"/>
  <w15:chartTrackingRefBased/>
  <w15:docId w15:val="{D023F9B7-39EE-426F-A0B4-C3741188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84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4FC43F9E65AA488C3CB9A1769137C7" ma:contentTypeVersion="12" ma:contentTypeDescription="Create a new document." ma:contentTypeScope="" ma:versionID="a21896f058793e200a75ffc6dbfc1f6d">
  <xsd:schema xmlns:xsd="http://www.w3.org/2001/XMLSchema" xmlns:xs="http://www.w3.org/2001/XMLSchema" xmlns:p="http://schemas.microsoft.com/office/2006/metadata/properties" xmlns:ns2="8b5b7ba5-45dc-43c6-89b3-82c455188831" xmlns:ns3="9aa81444-0f6c-4971-88c5-9981070a3ab2" targetNamespace="http://schemas.microsoft.com/office/2006/metadata/properties" ma:root="true" ma:fieldsID="9a0dbdb9db90e13538b3fc0573545a25" ns2:_="" ns3:_="">
    <xsd:import namespace="8b5b7ba5-45dc-43c6-89b3-82c455188831"/>
    <xsd:import namespace="9aa81444-0f6c-4971-88c5-9981070a3a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b7ba5-45dc-43c6-89b3-82c455188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9e90a8-b24c-4be7-8760-a88b2cd47eb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a81444-0f6c-4971-88c5-9981070a3a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b33978-aca8-4723-bc90-a0914b13b70b}" ma:internalName="TaxCatchAll" ma:showField="CatchAllData" ma:web="9aa81444-0f6c-4971-88c5-9981070a3ab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31BD8-60A0-41F6-9975-43CA3EAE9D4A}">
  <ds:schemaRefs>
    <ds:schemaRef ds:uri="http://schemas.microsoft.com/sharepoint/v3/contenttype/forms"/>
  </ds:schemaRefs>
</ds:datastoreItem>
</file>

<file path=customXml/itemProps2.xml><?xml version="1.0" encoding="utf-8"?>
<ds:datastoreItem xmlns:ds="http://schemas.openxmlformats.org/officeDocument/2006/customXml" ds:itemID="{6CF53B7B-F7A5-4BF7-91E3-DFC68BBF6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b7ba5-45dc-43c6-89b3-82c455188831"/>
    <ds:schemaRef ds:uri="9aa81444-0f6c-4971-88c5-9981070a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Samantha J.</dc:creator>
  <cp:keywords/>
  <dc:description/>
  <cp:lastModifiedBy>Baker, Hannah Suzan</cp:lastModifiedBy>
  <cp:revision>2</cp:revision>
  <cp:lastPrinted>2023-03-29T17:08:00Z</cp:lastPrinted>
  <dcterms:created xsi:type="dcterms:W3CDTF">2023-04-11T18:42:00Z</dcterms:created>
  <dcterms:modified xsi:type="dcterms:W3CDTF">2023-04-11T18:42:00Z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71e04746-abdb-4fad-be04-0c3b7ed5e595</vt:lpwstr>
  </property>
  <property fmtid="{D5CDD505-2E9C-101B-9397-08002B2CF9AE}" pid="3" name="MSIP_Label_4044bd30-2ed7-4c9d-9d12-46200872a97b_Enabled">
    <vt:lpwstr>true</vt:lpwstr>
  </property>
  <property fmtid="{D5CDD505-2E9C-101B-9397-08002B2CF9AE}" pid="4" name="MSIP_Label_4044bd30-2ed7-4c9d-9d12-46200872a97b_SetDate">
    <vt:lpwstr>2023-03-29T17:15:05Z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58e1afcd-7a5c-4c58-806a-a738c2a74f97</vt:lpwstr>
  </property>
  <property fmtid="{D5CDD505-2E9C-101B-9397-08002B2CF9AE}" pid="9" name="MSIP_Label_4044bd30-2ed7-4c9d-9d12-46200872a97b_ContentBits">
    <vt:lpwstr>0</vt:lpwstr>
  </property>
</Properties>
</file>